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1672"/>
        <w:gridCol w:w="793"/>
        <w:gridCol w:w="1107"/>
        <w:gridCol w:w="1084"/>
        <w:gridCol w:w="676"/>
        <w:gridCol w:w="850"/>
        <w:gridCol w:w="851"/>
        <w:gridCol w:w="709"/>
        <w:gridCol w:w="1134"/>
        <w:gridCol w:w="708"/>
        <w:gridCol w:w="851"/>
      </w:tblGrid>
      <w:tr w:rsidR="00AB781A" w:rsidRPr="00AB781A" w:rsidTr="00AB781A">
        <w:trPr>
          <w:trHeight w:val="540"/>
        </w:trPr>
        <w:tc>
          <w:tcPr>
            <w:tcW w:w="10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30"/>
                <w:szCs w:val="30"/>
              </w:rPr>
            </w:pPr>
            <w:r w:rsidRPr="00AB781A">
              <w:rPr>
                <w:rFonts w:ascii="微软雅黑" w:eastAsia="微软雅黑" w:hAnsi="微软雅黑" w:cs="Arial" w:hint="eastAsia"/>
                <w:b/>
                <w:bCs/>
                <w:kern w:val="0"/>
                <w:sz w:val="30"/>
                <w:szCs w:val="30"/>
              </w:rPr>
              <w:t xml:space="preserve">电子与信息工程学院  著作 </w:t>
            </w:r>
          </w:p>
        </w:tc>
      </w:tr>
      <w:tr w:rsidR="00AB781A" w:rsidRPr="00AB781A" w:rsidTr="00AB781A">
        <w:trPr>
          <w:trHeight w:val="66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著作题目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所有作者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出版单位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出版地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著作类别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总字数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ISBN号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参</w:t>
            </w:r>
            <w:proofErr w:type="gramStart"/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编人数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出版社级别</w:t>
            </w:r>
          </w:p>
        </w:tc>
      </w:tr>
      <w:tr w:rsidR="00AB781A" w:rsidRPr="00AB781A" w:rsidTr="00AB781A">
        <w:trPr>
          <w:trHeight w:val="1584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Far-Field Wireless Power Transmission and Ambient RF Energy Harvesting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孙虎成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孙虎成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Scholars' Press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2015-08-07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978-3-639-76895-4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国外一般出版社</w:t>
            </w:r>
          </w:p>
        </w:tc>
      </w:tr>
      <w:tr w:rsidR="00AB781A" w:rsidRPr="00AB781A" w:rsidTr="00AB781A">
        <w:trPr>
          <w:trHeight w:val="1056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FOUNDATIONS FOR RADIO FREQUENCY ENGINEERING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文舸</w:t>
            </w:r>
            <w:proofErr w:type="gramStart"/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文舸</w:t>
            </w:r>
            <w:proofErr w:type="gramStart"/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World Scientific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2015-03-05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编著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978-981-4578-70-7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国外著名出版社</w:t>
            </w:r>
          </w:p>
        </w:tc>
      </w:tr>
      <w:tr w:rsidR="00AB781A" w:rsidRPr="00AB781A" w:rsidTr="00AB781A">
        <w:trPr>
          <w:trHeight w:val="1584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Online Robust Background Modeling via Alternating </w:t>
            </w:r>
            <w:proofErr w:type="spellStart"/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Grassmannian</w:t>
            </w:r>
            <w:proofErr w:type="spellEnd"/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Optimization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何军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4C596D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bookmarkStart w:id="0" w:name="_GoBack"/>
            <w:r w:rsidRPr="004C596D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 xml:space="preserve">何军,Laura </w:t>
            </w:r>
            <w:proofErr w:type="spellStart"/>
            <w:r w:rsidRPr="004C596D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Balzano</w:t>
            </w:r>
            <w:proofErr w:type="spellEnd"/>
            <w:r w:rsidRPr="004C596D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 xml:space="preserve">(外校),Arthur </w:t>
            </w:r>
            <w:proofErr w:type="spellStart"/>
            <w:r w:rsidRPr="004C596D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Szlam</w:t>
            </w:r>
            <w:proofErr w:type="spellEnd"/>
            <w:r w:rsidRPr="004C596D"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  <w:t>(外校)</w:t>
            </w:r>
            <w:bookmarkEnd w:id="0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Chapman and Hall/CRC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2014-07-25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9781482205374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国外著名出版社</w:t>
            </w:r>
          </w:p>
        </w:tc>
      </w:tr>
      <w:tr w:rsidR="00AB781A" w:rsidRPr="00AB781A" w:rsidTr="00AB781A">
        <w:trPr>
          <w:trHeight w:val="79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Automotive Electronics EMC Controlling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万发雨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万发雨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Scholars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2014-05-30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978-3-639-71677-1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国外著名出版社</w:t>
            </w:r>
          </w:p>
        </w:tc>
      </w:tr>
      <w:tr w:rsidR="00AB781A" w:rsidRPr="00AB781A" w:rsidTr="00AB781A">
        <w:trPr>
          <w:trHeight w:val="79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模糊小波神经网络盲均衡理论、算法与实现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2011-12-31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978-7-03-033363-6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权威出版社</w:t>
            </w:r>
          </w:p>
        </w:tc>
      </w:tr>
      <w:tr w:rsidR="00AB781A" w:rsidRPr="00AB781A" w:rsidTr="00AB781A">
        <w:trPr>
          <w:trHeight w:val="79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生物医学信息与图像处理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2010-12-31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978-7-03-029761-7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权威出版社</w:t>
            </w:r>
          </w:p>
        </w:tc>
      </w:tr>
      <w:tr w:rsidR="00AB781A" w:rsidRPr="00AB781A" w:rsidTr="00AB781A">
        <w:trPr>
          <w:trHeight w:val="1056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key technologies for hierarchical CDMA cellular wireless systems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周杰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周杰,董立军,李云(学生)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2009-12-31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权威出版社</w:t>
            </w:r>
          </w:p>
        </w:tc>
      </w:tr>
      <w:tr w:rsidR="00AB781A" w:rsidRPr="00AB781A" w:rsidTr="00AB781A">
        <w:trPr>
          <w:trHeight w:val="52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通信信道盲均衡算法与仿真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2009-12-31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权威出版社</w:t>
            </w:r>
          </w:p>
        </w:tc>
      </w:tr>
      <w:tr w:rsidR="00AB781A" w:rsidRPr="00AB781A" w:rsidTr="00AB781A">
        <w:trPr>
          <w:trHeight w:val="79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水声通信信道盲均衡理论与算法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张艳萍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张艳萍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2009-06-16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978-7-5029-4769-9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权威出版社</w:t>
            </w:r>
          </w:p>
        </w:tc>
      </w:tr>
      <w:tr w:rsidR="00AB781A" w:rsidRPr="00AB781A" w:rsidTr="00AB781A">
        <w:trPr>
          <w:trHeight w:val="79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自适应盲均衡技术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合肥工业大学出版社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2007-01-01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中央出版社</w:t>
            </w:r>
          </w:p>
        </w:tc>
      </w:tr>
      <w:tr w:rsidR="00AB781A" w:rsidRPr="00AB781A" w:rsidTr="00AB781A">
        <w:trPr>
          <w:trHeight w:val="528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基于高阶统计量的信息处理技术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郭业才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安徽大学出版社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国内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2005-01-01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专著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1A" w:rsidRPr="00AB781A" w:rsidRDefault="00AB781A" w:rsidP="00AB78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AB781A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中央出版社</w:t>
            </w:r>
          </w:p>
        </w:tc>
      </w:tr>
    </w:tbl>
    <w:p w:rsidR="009D63F1" w:rsidRDefault="009D63F1"/>
    <w:sectPr w:rsidR="009D6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A"/>
    <w:rsid w:val="004C596D"/>
    <w:rsid w:val="009D63F1"/>
    <w:rsid w:val="00A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2017-03-31T14:44:00Z</dcterms:created>
  <dcterms:modified xsi:type="dcterms:W3CDTF">2017-03-31T14:48:00Z</dcterms:modified>
</cp:coreProperties>
</file>